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12B36" w14:textId="77777777" w:rsidR="0062537A" w:rsidRDefault="0062537A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bookmarkStart w:id="0" w:name="bookmark52"/>
      <w:bookmarkStart w:id="1" w:name="bookmark53"/>
    </w:p>
    <w:p w14:paraId="6DC36C1D" w14:textId="77777777" w:rsidR="007F4BCA" w:rsidRPr="007F4BCA" w:rsidRDefault="007F4BCA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r w:rsidRPr="007F4BCA">
        <w:rPr>
          <w:rFonts w:eastAsia="Times New Roman" w:cstheme="minorHAnsi"/>
          <w:b/>
          <w:bCs/>
          <w:lang w:eastAsia="pl-PL"/>
        </w:rPr>
        <w:t>Załącznik nr 1</w:t>
      </w:r>
    </w:p>
    <w:p w14:paraId="7D1788E5" w14:textId="77777777" w:rsidR="007F4BCA" w:rsidRPr="007F4BCA" w:rsidRDefault="007F4BCA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r w:rsidRPr="007F4BCA">
        <w:rPr>
          <w:rFonts w:eastAsia="Times New Roman" w:cstheme="minorHAnsi"/>
          <w:b/>
          <w:bCs/>
          <w:lang w:eastAsia="pl-PL"/>
        </w:rPr>
        <w:t xml:space="preserve">do zapytania ofertowego </w:t>
      </w:r>
    </w:p>
    <w:p w14:paraId="0AEBBCD8" w14:textId="5C1FE2EE" w:rsidR="007F4BCA" w:rsidRPr="007F4BCA" w:rsidRDefault="00D24D86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</w:t>
      </w:r>
      <w:r w:rsidR="00D41AD5">
        <w:rPr>
          <w:rFonts w:eastAsia="Times New Roman" w:cstheme="minorHAnsi"/>
          <w:b/>
          <w:bCs/>
          <w:lang w:eastAsia="pl-PL"/>
        </w:rPr>
        <w:t>KIG</w:t>
      </w:r>
      <w:r w:rsidR="002F7CEA" w:rsidRPr="002F7CEA">
        <w:rPr>
          <w:rFonts w:eastAsia="Times New Roman" w:cstheme="minorHAnsi"/>
          <w:b/>
          <w:bCs/>
          <w:lang w:eastAsia="pl-PL"/>
        </w:rPr>
        <w:t>.</w:t>
      </w:r>
      <w:r w:rsidR="00D41AD5">
        <w:rPr>
          <w:rFonts w:eastAsia="Times New Roman" w:cstheme="minorHAnsi"/>
          <w:b/>
          <w:bCs/>
          <w:lang w:eastAsia="pl-PL"/>
        </w:rPr>
        <w:t>4</w:t>
      </w:r>
      <w:r w:rsidR="002F7CEA" w:rsidRPr="002F7CEA">
        <w:rPr>
          <w:rFonts w:eastAsia="Times New Roman" w:cstheme="minorHAnsi"/>
          <w:b/>
          <w:bCs/>
          <w:lang w:eastAsia="pl-PL"/>
        </w:rPr>
        <w:t>/2025</w:t>
      </w:r>
    </w:p>
    <w:p w14:paraId="10B8637E" w14:textId="77777777" w:rsid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  <w:lang w:eastAsia="pl-PL" w:bidi="pl-PL"/>
        </w:rPr>
      </w:pPr>
    </w:p>
    <w:p w14:paraId="0CCD9505" w14:textId="77777777" w:rsidR="0062537A" w:rsidRPr="007F4BC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  <w:lang w:eastAsia="pl-PL" w:bidi="pl-PL"/>
        </w:rPr>
      </w:pPr>
    </w:p>
    <w:p w14:paraId="45DA95CA" w14:textId="77777777" w:rsidR="0001061F" w:rsidRPr="007F4BCA" w:rsidRDefault="0001061F" w:rsidP="007F4BCA">
      <w:pPr>
        <w:keepNext/>
        <w:keepLines/>
        <w:widowControl w:val="0"/>
        <w:spacing w:after="0" w:line="276" w:lineRule="auto"/>
        <w:jc w:val="center"/>
        <w:outlineLvl w:val="2"/>
        <w:rPr>
          <w:rFonts w:eastAsia="Calibri" w:cstheme="minorHAnsi"/>
          <w:b/>
          <w:bCs/>
          <w:color w:val="292929"/>
          <w:lang w:eastAsia="pl-PL" w:bidi="pl-PL"/>
        </w:rPr>
      </w:pPr>
      <w:r w:rsidRPr="007F4BCA">
        <w:rPr>
          <w:rFonts w:eastAsia="Calibri" w:cstheme="minorHAnsi"/>
          <w:b/>
          <w:bCs/>
          <w:color w:val="292929"/>
          <w:lang w:eastAsia="pl-PL" w:bidi="pl-PL"/>
        </w:rPr>
        <w:t xml:space="preserve">FORMULARZ RZECZOWO </w:t>
      </w:r>
      <w:r w:rsidR="007F4BCA" w:rsidRPr="007F4BCA">
        <w:rPr>
          <w:rFonts w:eastAsia="Calibri" w:cstheme="minorHAnsi"/>
          <w:b/>
          <w:bCs/>
          <w:color w:val="292929"/>
          <w:lang w:eastAsia="pl-PL" w:bidi="pl-PL"/>
        </w:rPr>
        <w:t>–</w:t>
      </w:r>
      <w:r w:rsidRPr="007F4BCA">
        <w:rPr>
          <w:rFonts w:eastAsia="Calibri" w:cstheme="minorHAnsi"/>
          <w:b/>
          <w:bCs/>
          <w:color w:val="292929"/>
          <w:lang w:eastAsia="pl-PL" w:bidi="pl-PL"/>
        </w:rPr>
        <w:t xml:space="preserve"> CENOWY</w:t>
      </w:r>
    </w:p>
    <w:p w14:paraId="6DB15054" w14:textId="5FE5E6BD" w:rsidR="007F4BCA" w:rsidRPr="007F4BCA" w:rsidRDefault="00D24D86" w:rsidP="00D41AD5">
      <w:pPr>
        <w:keepNext/>
        <w:keepLines/>
        <w:widowControl w:val="0"/>
        <w:spacing w:after="0" w:line="276" w:lineRule="auto"/>
        <w:jc w:val="center"/>
        <w:outlineLvl w:val="2"/>
        <w:rPr>
          <w:rFonts w:eastAsia="Calibri" w:cstheme="minorHAnsi"/>
          <w:bCs/>
          <w:color w:val="292929"/>
        </w:rPr>
      </w:pPr>
      <w:r>
        <w:rPr>
          <w:rFonts w:eastAsia="Calibri" w:cstheme="minorHAnsi"/>
          <w:bCs/>
          <w:color w:val="292929"/>
        </w:rPr>
        <w:t xml:space="preserve">do zapytania ofertowego nr </w:t>
      </w:r>
      <w:r w:rsidR="00D41AD5">
        <w:rPr>
          <w:rFonts w:eastAsia="Calibri" w:cstheme="minorHAnsi"/>
          <w:bCs/>
          <w:color w:val="292929"/>
        </w:rPr>
        <w:t>KIG</w:t>
      </w:r>
      <w:r w:rsidR="002F7CEA" w:rsidRPr="002F7CEA">
        <w:rPr>
          <w:rFonts w:eastAsia="Calibri" w:cstheme="minorHAnsi"/>
          <w:bCs/>
          <w:color w:val="292929"/>
        </w:rPr>
        <w:t>.</w:t>
      </w:r>
      <w:r w:rsidR="00D41AD5">
        <w:rPr>
          <w:rFonts w:eastAsia="Calibri" w:cstheme="minorHAnsi"/>
          <w:bCs/>
          <w:color w:val="292929"/>
        </w:rPr>
        <w:t>4</w:t>
      </w:r>
      <w:r w:rsidR="002F7CEA" w:rsidRPr="002F7CEA">
        <w:rPr>
          <w:rFonts w:eastAsia="Calibri" w:cstheme="minorHAnsi"/>
          <w:bCs/>
          <w:color w:val="292929"/>
        </w:rPr>
        <w:t>/2025</w:t>
      </w:r>
      <w:r w:rsidR="002F7CEA">
        <w:rPr>
          <w:rFonts w:eastAsia="Calibri" w:cstheme="minorHAnsi"/>
          <w:bCs/>
          <w:color w:val="292929"/>
        </w:rPr>
        <w:t xml:space="preserve"> </w:t>
      </w:r>
      <w:r w:rsidR="007F4BCA" w:rsidRPr="007F4BCA">
        <w:rPr>
          <w:rFonts w:eastAsia="Calibri" w:cstheme="minorHAnsi"/>
          <w:bCs/>
          <w:color w:val="292929"/>
        </w:rPr>
        <w:t xml:space="preserve">na </w:t>
      </w:r>
      <w:r w:rsidR="00D41AD5" w:rsidRPr="00D41AD5">
        <w:rPr>
          <w:rFonts w:eastAsia="Calibri" w:cstheme="minorHAnsi"/>
          <w:bCs/>
          <w:color w:val="292929"/>
        </w:rPr>
        <w:t>wynajęcie na okres min 6 miesięcy dwóch kontenerów o</w:t>
      </w:r>
      <w:r w:rsidR="00D41AD5">
        <w:rPr>
          <w:rFonts w:eastAsia="Calibri" w:cstheme="minorHAnsi"/>
          <w:bCs/>
          <w:color w:val="292929"/>
        </w:rPr>
        <w:t> </w:t>
      </w:r>
      <w:r w:rsidR="00D41AD5" w:rsidRPr="00D41AD5">
        <w:rPr>
          <w:rFonts w:eastAsia="Calibri" w:cstheme="minorHAnsi"/>
          <w:bCs/>
          <w:color w:val="292929"/>
        </w:rPr>
        <w:t>długości min 5 a max 6 metrów każdy:</w:t>
      </w:r>
      <w:r w:rsidR="00D41AD5">
        <w:rPr>
          <w:rFonts w:eastAsia="Calibri" w:cstheme="minorHAnsi"/>
          <w:bCs/>
          <w:color w:val="292929"/>
        </w:rPr>
        <w:t xml:space="preserve"> </w:t>
      </w:r>
      <w:r w:rsidR="00D41AD5" w:rsidRPr="00D41AD5">
        <w:rPr>
          <w:rFonts w:eastAsia="Calibri" w:cstheme="minorHAnsi"/>
          <w:bCs/>
          <w:color w:val="292929"/>
        </w:rPr>
        <w:t>Kontener magazynowy</w:t>
      </w:r>
      <w:r w:rsidR="00D41AD5">
        <w:rPr>
          <w:rFonts w:eastAsia="Calibri" w:cstheme="minorHAnsi"/>
          <w:bCs/>
          <w:color w:val="292929"/>
        </w:rPr>
        <w:t xml:space="preserve"> i </w:t>
      </w:r>
      <w:r w:rsidR="00D41AD5" w:rsidRPr="00D41AD5">
        <w:rPr>
          <w:rFonts w:eastAsia="Calibri" w:cstheme="minorHAnsi"/>
          <w:bCs/>
          <w:color w:val="292929"/>
        </w:rPr>
        <w:t>Kontener socjalny z grzejnikiem i</w:t>
      </w:r>
      <w:r w:rsidR="00D41AD5">
        <w:rPr>
          <w:rFonts w:eastAsia="Calibri" w:cstheme="minorHAnsi"/>
          <w:bCs/>
          <w:color w:val="292929"/>
        </w:rPr>
        <w:t> </w:t>
      </w:r>
      <w:r w:rsidR="00D41AD5" w:rsidRPr="00D41AD5">
        <w:rPr>
          <w:rFonts w:eastAsia="Calibri" w:cstheme="minorHAnsi"/>
          <w:bCs/>
          <w:color w:val="292929"/>
        </w:rPr>
        <w:t>oknem”</w:t>
      </w:r>
    </w:p>
    <w:p w14:paraId="4663A093" w14:textId="77777777" w:rsidR="007F4BCA" w:rsidRDefault="007F4BCA" w:rsidP="007F4BC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</w:rPr>
      </w:pPr>
    </w:p>
    <w:p w14:paraId="7713FD31" w14:textId="77777777" w:rsidR="0062537A" w:rsidRP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  <w:r w:rsidRPr="0062537A">
        <w:rPr>
          <w:rFonts w:eastAsia="Calibri" w:cstheme="minorHAnsi"/>
          <w:bCs/>
          <w:color w:val="292929"/>
        </w:rPr>
        <w:t>Nazwa wykonawcy: ……………………………………………………………………………………………………..</w:t>
      </w:r>
    </w:p>
    <w:p w14:paraId="54E5402E" w14:textId="77777777" w:rsidR="0062537A" w:rsidRP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</w:p>
    <w:p w14:paraId="79DBF674" w14:textId="77777777" w:rsidR="0062537A" w:rsidRP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  <w:r w:rsidRPr="0062537A">
        <w:rPr>
          <w:rFonts w:eastAsia="Calibri" w:cstheme="minorHAnsi"/>
          <w:bCs/>
          <w:color w:val="292929"/>
        </w:rPr>
        <w:t>Adres siedziby: ………………………………………………………………………………………</w:t>
      </w:r>
      <w:r>
        <w:rPr>
          <w:rFonts w:eastAsia="Calibri" w:cstheme="minorHAnsi"/>
          <w:bCs/>
          <w:color w:val="292929"/>
        </w:rPr>
        <w:t>..</w:t>
      </w:r>
      <w:r w:rsidRPr="0062537A">
        <w:rPr>
          <w:rFonts w:eastAsia="Calibri" w:cstheme="minorHAnsi"/>
          <w:bCs/>
          <w:color w:val="292929"/>
        </w:rPr>
        <w:t>…………….…….</w:t>
      </w:r>
    </w:p>
    <w:p w14:paraId="068AC6DE" w14:textId="77777777" w:rsidR="0062537A" w:rsidRPr="007F4BCA" w:rsidRDefault="0062537A" w:rsidP="007F4BC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2273"/>
        <w:gridCol w:w="1696"/>
        <w:gridCol w:w="1701"/>
        <w:gridCol w:w="1842"/>
      </w:tblGrid>
      <w:tr w:rsidR="00D41AD5" w:rsidRPr="007F4BCA" w14:paraId="2119EC5B" w14:textId="77777777" w:rsidTr="00D41AD5">
        <w:trPr>
          <w:trHeight w:hRule="exact" w:val="1238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14FBD68B" w14:textId="77777777" w:rsidR="00D41AD5" w:rsidRPr="007F4BCA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 w:rsidRPr="007F4BCA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Lp.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C624633" w14:textId="77777777" w:rsidR="00D41AD5" w:rsidRPr="007F4BCA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Usługa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78478014" w14:textId="595CB0AD" w:rsidR="00D41AD5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/>
                <w:bCs/>
                <w:color w:val="292929"/>
                <w:lang w:eastAsia="pl-PL" w:bidi="pl-PL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 xml:space="preserve">Koszt wynajęcia </w:t>
            </w:r>
          </w:p>
          <w:p w14:paraId="663C1484" w14:textId="77777777" w:rsidR="00D41AD5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/>
                <w:bCs/>
                <w:color w:val="292929"/>
                <w:lang w:eastAsia="pl-PL" w:bidi="pl-PL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1 miesiąca</w:t>
            </w:r>
          </w:p>
          <w:p w14:paraId="012BD2BF" w14:textId="764CDFBB" w:rsidR="00D41AD5" w:rsidRPr="007F4BCA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netto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FF95A7C" w14:textId="77777777" w:rsidR="00D41AD5" w:rsidRPr="00D41AD5" w:rsidRDefault="00D41AD5" w:rsidP="00D41AD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/>
                <w:bCs/>
                <w:color w:val="292929"/>
                <w:lang w:eastAsia="pl-PL" w:bidi="pl-PL"/>
              </w:rPr>
            </w:pPr>
            <w:r w:rsidRPr="00D41AD5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 xml:space="preserve">Koszt wynajęcia </w:t>
            </w:r>
          </w:p>
          <w:p w14:paraId="7C1134BD" w14:textId="189E308F" w:rsidR="00D41AD5" w:rsidRPr="00D41AD5" w:rsidRDefault="00D41AD5" w:rsidP="00D41AD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/>
                <w:bCs/>
                <w:color w:val="292929"/>
                <w:lang w:eastAsia="pl-PL" w:bidi="pl-PL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6</w:t>
            </w:r>
            <w:r w:rsidRPr="00D41AD5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 xml:space="preserve"> miesi</w:t>
            </w: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ęcy</w:t>
            </w:r>
          </w:p>
          <w:p w14:paraId="0CE31214" w14:textId="3B2133DE" w:rsidR="00D41AD5" w:rsidRPr="007F4BCA" w:rsidRDefault="00D41AD5" w:rsidP="00D41AD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 w:rsidRPr="00D41AD5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netto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77E1B4C" w14:textId="77777777" w:rsidR="00D41AD5" w:rsidRPr="00D41AD5" w:rsidRDefault="00D41AD5" w:rsidP="00D41AD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/>
                <w:bCs/>
                <w:color w:val="292929"/>
                <w:lang w:eastAsia="pl-PL" w:bidi="pl-PL"/>
              </w:rPr>
            </w:pPr>
            <w:r w:rsidRPr="00D41AD5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 xml:space="preserve">Koszt wynajęcia </w:t>
            </w:r>
          </w:p>
          <w:p w14:paraId="6BEA1D4E" w14:textId="77777777" w:rsidR="00D41AD5" w:rsidRPr="00D41AD5" w:rsidRDefault="00D41AD5" w:rsidP="00D41AD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/>
                <w:bCs/>
                <w:color w:val="292929"/>
                <w:lang w:eastAsia="pl-PL" w:bidi="pl-PL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6</w:t>
            </w:r>
            <w:r w:rsidRPr="00D41AD5"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 xml:space="preserve"> miesi</w:t>
            </w: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ęcy</w:t>
            </w:r>
          </w:p>
          <w:p w14:paraId="7E392F97" w14:textId="7285FF76" w:rsidR="00D41AD5" w:rsidRPr="007F4BCA" w:rsidRDefault="00D41AD5" w:rsidP="00D41AD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  <w:r>
              <w:rPr>
                <w:rFonts w:eastAsia="Arial" w:cstheme="minorHAnsi"/>
                <w:b/>
                <w:bCs/>
                <w:color w:val="292929"/>
                <w:lang w:eastAsia="pl-PL" w:bidi="pl-PL"/>
              </w:rPr>
              <w:t>brutto</w:t>
            </w:r>
          </w:p>
        </w:tc>
      </w:tr>
      <w:tr w:rsidR="00D41AD5" w:rsidRPr="00C062B5" w14:paraId="288B124B" w14:textId="77777777" w:rsidTr="00D41AD5">
        <w:trPr>
          <w:trHeight w:hRule="exact" w:val="241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7A8D2F9A" w14:textId="77777777" w:rsidR="00D41AD5" w:rsidRPr="00C062B5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 w:rsidRPr="00C062B5"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5683144" w14:textId="77777777" w:rsidR="00D41AD5" w:rsidRPr="00C062B5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 w:rsidRPr="00C062B5"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5936BD2B" w14:textId="77777777" w:rsidR="00D41AD5" w:rsidRPr="00C062B5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 w:rsidRPr="00C062B5"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03EEB1" w14:textId="77777777" w:rsidR="00D41AD5" w:rsidRPr="00C062B5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 w:rsidRPr="00C062B5"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45E8CE7F" w14:textId="77777777" w:rsidR="00D41AD5" w:rsidRPr="00C062B5" w:rsidRDefault="00D41AD5" w:rsidP="00C062B5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</w:pPr>
            <w:r>
              <w:rPr>
                <w:rFonts w:eastAsia="Arial" w:cstheme="minorHAnsi"/>
                <w:bCs/>
                <w:i/>
                <w:color w:val="292929"/>
                <w:sz w:val="20"/>
                <w:szCs w:val="20"/>
                <w:lang w:eastAsia="pl-PL" w:bidi="pl-PL"/>
              </w:rPr>
              <w:t>5</w:t>
            </w:r>
          </w:p>
        </w:tc>
      </w:tr>
      <w:tr w:rsidR="00D41AD5" w:rsidRPr="007F4BCA" w14:paraId="11205D3A" w14:textId="77777777" w:rsidTr="00D41AD5">
        <w:trPr>
          <w:trHeight w:hRule="exact" w:val="2128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7A49959E" w14:textId="77777777" w:rsidR="00D41AD5" w:rsidRPr="007F4BCA" w:rsidRDefault="00D41AD5" w:rsidP="007F4BCA">
            <w:pPr>
              <w:widowControl w:val="0"/>
              <w:spacing w:after="0" w:line="276" w:lineRule="auto"/>
              <w:ind w:firstLine="200"/>
              <w:rPr>
                <w:rFonts w:eastAsia="Arial" w:cstheme="minorHAnsi"/>
                <w:color w:val="292929"/>
              </w:rPr>
            </w:pPr>
            <w:r w:rsidRPr="007F4BCA">
              <w:rPr>
                <w:rFonts w:eastAsia="Arial" w:cstheme="minorHAnsi"/>
                <w:color w:val="292929"/>
                <w:lang w:eastAsia="pl-PL" w:bidi="pl-PL"/>
              </w:rPr>
              <w:t>1.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3FDCE73" w14:textId="089055B8" w:rsidR="00D41AD5" w:rsidRPr="007F4BCA" w:rsidRDefault="00D41AD5" w:rsidP="007F4BCA">
            <w:pPr>
              <w:widowControl w:val="0"/>
              <w:spacing w:after="0" w:line="276" w:lineRule="auto"/>
              <w:rPr>
                <w:rFonts w:eastAsia="Arial" w:cstheme="minorHAnsi"/>
                <w:color w:val="292929"/>
              </w:rPr>
            </w:pPr>
            <w:r>
              <w:rPr>
                <w:rFonts w:eastAsia="Arial" w:cstheme="minorHAnsi"/>
                <w:color w:val="292929"/>
                <w:lang w:eastAsia="pl-PL" w:bidi="pl-PL"/>
              </w:rPr>
              <w:t>Kontener magazynowy – 1 sztuka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6AE5FBF3" w14:textId="55724189" w:rsidR="00D41AD5" w:rsidRPr="007F4BCA" w:rsidRDefault="00D41AD5" w:rsidP="007F4BCA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3FF81F5" w14:textId="77777777" w:rsidR="00D41AD5" w:rsidRPr="007F4BCA" w:rsidRDefault="00D41AD5" w:rsidP="007F4BCA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4C293E0A" w14:textId="73F76E17" w:rsidR="00D41AD5" w:rsidRPr="00F35E48" w:rsidRDefault="00D41AD5" w:rsidP="00C062B5">
            <w:pPr>
              <w:spacing w:after="0" w:line="276" w:lineRule="auto"/>
              <w:jc w:val="center"/>
              <w:rPr>
                <w:rFonts w:cstheme="minorHAnsi"/>
                <w:i/>
              </w:rPr>
            </w:pPr>
          </w:p>
        </w:tc>
      </w:tr>
      <w:tr w:rsidR="00D41AD5" w:rsidRPr="007F4BCA" w14:paraId="4E1C7855" w14:textId="77777777" w:rsidTr="00D41AD5">
        <w:trPr>
          <w:trHeight w:hRule="exact" w:val="2128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4DBFDA48" w14:textId="3282DDF6" w:rsidR="00D41AD5" w:rsidRPr="007F4BCA" w:rsidRDefault="00D41AD5" w:rsidP="007F4BCA">
            <w:pPr>
              <w:widowControl w:val="0"/>
              <w:spacing w:after="0" w:line="276" w:lineRule="auto"/>
              <w:ind w:firstLine="200"/>
              <w:rPr>
                <w:rFonts w:eastAsia="Arial" w:cstheme="minorHAnsi"/>
                <w:color w:val="292929"/>
                <w:lang w:eastAsia="pl-PL" w:bidi="pl-PL"/>
              </w:rPr>
            </w:pPr>
            <w:r>
              <w:rPr>
                <w:rFonts w:eastAsia="Arial" w:cstheme="minorHAnsi"/>
                <w:color w:val="292929"/>
                <w:lang w:eastAsia="pl-PL" w:bidi="pl-PL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1C01F70" w14:textId="77777777" w:rsidR="00D41AD5" w:rsidRDefault="00D41AD5" w:rsidP="007F4BCA">
            <w:pPr>
              <w:widowControl w:val="0"/>
              <w:spacing w:after="0" w:line="276" w:lineRule="auto"/>
              <w:rPr>
                <w:rFonts w:eastAsia="Arial" w:cstheme="minorHAnsi"/>
                <w:color w:val="292929"/>
                <w:lang w:eastAsia="pl-PL" w:bidi="pl-PL"/>
              </w:rPr>
            </w:pPr>
            <w:r w:rsidRPr="00D41AD5">
              <w:rPr>
                <w:rFonts w:eastAsia="Arial" w:cstheme="minorHAnsi"/>
                <w:color w:val="292929"/>
                <w:lang w:eastAsia="pl-PL" w:bidi="pl-PL"/>
              </w:rPr>
              <w:t xml:space="preserve">Kontener </w:t>
            </w:r>
            <w:r>
              <w:rPr>
                <w:rFonts w:eastAsia="Arial" w:cstheme="minorHAnsi"/>
                <w:color w:val="292929"/>
                <w:lang w:eastAsia="pl-PL" w:bidi="pl-PL"/>
              </w:rPr>
              <w:t>socjalny</w:t>
            </w:r>
            <w:r w:rsidRPr="00D41AD5">
              <w:rPr>
                <w:rFonts w:eastAsia="Arial" w:cstheme="minorHAnsi"/>
                <w:color w:val="292929"/>
                <w:lang w:eastAsia="pl-PL" w:bidi="pl-PL"/>
              </w:rPr>
              <w:t xml:space="preserve"> – </w:t>
            </w:r>
          </w:p>
          <w:p w14:paraId="5425EAAD" w14:textId="5C6F37E4" w:rsidR="00D41AD5" w:rsidRDefault="00D41AD5" w:rsidP="007F4BCA">
            <w:pPr>
              <w:widowControl w:val="0"/>
              <w:spacing w:after="0" w:line="276" w:lineRule="auto"/>
              <w:rPr>
                <w:rFonts w:eastAsia="Arial" w:cstheme="minorHAnsi"/>
                <w:color w:val="292929"/>
                <w:lang w:eastAsia="pl-PL" w:bidi="pl-PL"/>
              </w:rPr>
            </w:pPr>
            <w:r w:rsidRPr="00D41AD5">
              <w:rPr>
                <w:rFonts w:eastAsia="Arial" w:cstheme="minorHAnsi"/>
                <w:color w:val="292929"/>
                <w:lang w:eastAsia="pl-PL" w:bidi="pl-PL"/>
              </w:rPr>
              <w:t>1 sztuka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4DA8C59D" w14:textId="77777777" w:rsidR="00D41AD5" w:rsidRDefault="00D41AD5" w:rsidP="007F4BCA">
            <w:pPr>
              <w:widowControl w:val="0"/>
              <w:spacing w:after="0" w:line="276" w:lineRule="auto"/>
              <w:jc w:val="center"/>
              <w:rPr>
                <w:rFonts w:eastAsia="Arial" w:cstheme="minorHAnsi"/>
                <w:color w:val="292929"/>
                <w:lang w:eastAsia="pl-PL" w:bidi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EB1FEE9" w14:textId="77777777" w:rsidR="00D41AD5" w:rsidRPr="007F4BCA" w:rsidRDefault="00D41AD5" w:rsidP="007F4BCA">
            <w:pPr>
              <w:spacing w:after="0" w:line="276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6D8D198B" w14:textId="77777777" w:rsidR="00D41AD5" w:rsidRPr="00F35E48" w:rsidRDefault="00D41AD5" w:rsidP="00C062B5">
            <w:pPr>
              <w:spacing w:after="0" w:line="276" w:lineRule="auto"/>
              <w:jc w:val="center"/>
              <w:rPr>
                <w:rFonts w:cstheme="minorHAnsi"/>
                <w:i/>
              </w:rPr>
            </w:pPr>
          </w:p>
        </w:tc>
      </w:tr>
      <w:tr w:rsidR="00D41AD5" w:rsidRPr="007F4BCA" w14:paraId="389F5FCC" w14:textId="77777777" w:rsidTr="00D41AD5">
        <w:trPr>
          <w:trHeight w:hRule="exact" w:val="797"/>
          <w:jc w:val="center"/>
        </w:trPr>
        <w:tc>
          <w:tcPr>
            <w:tcW w:w="6091" w:type="dxa"/>
            <w:gridSpan w:val="4"/>
            <w:shd w:val="clear" w:color="auto" w:fill="FFFFFF"/>
            <w:vAlign w:val="center"/>
          </w:tcPr>
          <w:p w14:paraId="21A53F75" w14:textId="77777777" w:rsidR="00D41AD5" w:rsidRPr="00F35E48" w:rsidRDefault="00D41AD5" w:rsidP="00F35E48">
            <w:pPr>
              <w:spacing w:after="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</w:t>
            </w:r>
            <w:r w:rsidRPr="00F35E48">
              <w:rPr>
                <w:rFonts w:cstheme="minorHAnsi"/>
                <w:b/>
              </w:rPr>
              <w:t xml:space="preserve">artość </w:t>
            </w:r>
            <w:r>
              <w:rPr>
                <w:rFonts w:cstheme="minorHAnsi"/>
                <w:b/>
              </w:rPr>
              <w:t>Zamówienia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5B80269F" w14:textId="06D9078A" w:rsidR="00D41AD5" w:rsidRPr="00F35E48" w:rsidRDefault="00D41AD5" w:rsidP="00C062B5">
            <w:pPr>
              <w:spacing w:after="0" w:line="276" w:lineRule="auto"/>
              <w:jc w:val="center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SUMA</w:t>
            </w:r>
          </w:p>
        </w:tc>
      </w:tr>
      <w:bookmarkEnd w:id="0"/>
      <w:bookmarkEnd w:id="1"/>
    </w:tbl>
    <w:p w14:paraId="552AE32F" w14:textId="77777777" w:rsidR="001358AA" w:rsidRDefault="001358AA" w:rsidP="001358AA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</w:p>
    <w:p w14:paraId="4459D3D3" w14:textId="62E1D4E5" w:rsidR="00D41AD5" w:rsidRDefault="00D41AD5" w:rsidP="001358AA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>
        <w:rPr>
          <w:rFonts w:eastAsia="Arial Narrow" w:cstheme="minorHAnsi"/>
          <w:u w:val="single"/>
          <w:lang w:eastAsia="pl-PL" w:bidi="pl-PL"/>
        </w:rPr>
        <w:t xml:space="preserve">Wartość wynajęcia obejmuje także </w:t>
      </w:r>
      <w:r w:rsidRPr="00D41AD5">
        <w:rPr>
          <w:rFonts w:eastAsia="Arial Narrow" w:cstheme="minorHAnsi"/>
          <w:u w:val="single"/>
          <w:lang w:eastAsia="pl-PL" w:bidi="pl-PL"/>
        </w:rPr>
        <w:t>transport kontenerów w obie strony oraz ich ustawienie i</w:t>
      </w:r>
      <w:r>
        <w:rPr>
          <w:rFonts w:eastAsia="Arial Narrow" w:cstheme="minorHAnsi"/>
          <w:u w:val="single"/>
          <w:lang w:eastAsia="pl-PL" w:bidi="pl-PL"/>
        </w:rPr>
        <w:t> </w:t>
      </w:r>
      <w:r w:rsidRPr="00D41AD5">
        <w:rPr>
          <w:rFonts w:eastAsia="Arial Narrow" w:cstheme="minorHAnsi"/>
          <w:u w:val="single"/>
          <w:lang w:eastAsia="pl-PL" w:bidi="pl-PL"/>
        </w:rPr>
        <w:t>wypoziomowanie.</w:t>
      </w:r>
    </w:p>
    <w:p w14:paraId="42FCAABC" w14:textId="77777777" w:rsidR="00D41AD5" w:rsidRDefault="00D41AD5" w:rsidP="001358AA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</w:p>
    <w:p w14:paraId="061B03ED" w14:textId="07FA35CE" w:rsidR="00D41AD5" w:rsidRDefault="00D41AD5" w:rsidP="001358AA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D41AD5">
        <w:rPr>
          <w:rFonts w:eastAsia="Arial Narrow" w:cstheme="minorHAnsi"/>
          <w:u w:val="single"/>
          <w:lang w:eastAsia="pl-PL" w:bidi="pl-PL"/>
        </w:rPr>
        <w:t>Szacowany okres, na jaki Zamawiający wymaga wynajmu kontenerów to 6 miesięcy od udzielenia zamówienia, jednak okres ten może ulec wydłużeniu o max kolejne 3 miesiące w przypadku przedłużenia się terminu realizacji innego zamierzenia, o czym Zamawiający będzie informował z</w:t>
      </w:r>
      <w:r>
        <w:rPr>
          <w:rFonts w:eastAsia="Arial Narrow" w:cstheme="minorHAnsi"/>
          <w:u w:val="single"/>
          <w:lang w:eastAsia="pl-PL" w:bidi="pl-PL"/>
        </w:rPr>
        <w:t> </w:t>
      </w:r>
      <w:r w:rsidRPr="00D41AD5">
        <w:rPr>
          <w:rFonts w:eastAsia="Arial Narrow" w:cstheme="minorHAnsi"/>
          <w:u w:val="single"/>
          <w:lang w:eastAsia="pl-PL" w:bidi="pl-PL"/>
        </w:rPr>
        <w:t>właściwym wyprzedzeniem.</w:t>
      </w:r>
    </w:p>
    <w:p w14:paraId="4C119FD5" w14:textId="77777777" w:rsidR="007F4BCA" w:rsidRDefault="007F4BCA" w:rsidP="007F4BCA">
      <w:pPr>
        <w:widowControl w:val="0"/>
        <w:spacing w:after="0" w:line="276" w:lineRule="auto"/>
        <w:ind w:left="-284"/>
        <w:jc w:val="both"/>
        <w:rPr>
          <w:rFonts w:eastAsia="Arial Narrow" w:cstheme="minorHAnsi"/>
          <w:u w:val="single"/>
          <w:lang w:eastAsia="pl-PL" w:bidi="pl-PL"/>
        </w:rPr>
      </w:pPr>
    </w:p>
    <w:p w14:paraId="5B2D8E83" w14:textId="3D2BA9E0" w:rsidR="007F4BCA" w:rsidRDefault="007F4BCA" w:rsidP="007F4BCA">
      <w:pPr>
        <w:widowControl w:val="0"/>
        <w:spacing w:after="0" w:line="276" w:lineRule="auto"/>
        <w:ind w:left="-284"/>
        <w:jc w:val="both"/>
        <w:rPr>
          <w:rFonts w:eastAsia="Arial Narrow" w:cstheme="minorHAnsi"/>
          <w:u w:val="single"/>
          <w:lang w:eastAsia="pl-PL" w:bidi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Składaj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ąc </w:t>
      </w:r>
      <w:r w:rsidR="00737C24">
        <w:rPr>
          <w:rFonts w:ascii="Arial" w:eastAsia="Times New Roman" w:hAnsi="Arial" w:cs="Arial"/>
          <w:sz w:val="20"/>
          <w:szCs w:val="20"/>
          <w:lang w:eastAsia="pl-PL"/>
        </w:rPr>
        <w:t xml:space="preserve">ofertę na zapytanie ofertowe nr </w:t>
      </w:r>
      <w:r w:rsidR="00D41AD5">
        <w:rPr>
          <w:rFonts w:ascii="Arial" w:eastAsia="Times New Roman" w:hAnsi="Arial" w:cs="Arial"/>
          <w:sz w:val="20"/>
          <w:szCs w:val="20"/>
          <w:lang w:eastAsia="pl-PL"/>
        </w:rPr>
        <w:t>KIG</w:t>
      </w:r>
      <w:r w:rsidR="002F7CEA" w:rsidRPr="002F7CE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41AD5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2F7CEA" w:rsidRPr="002F7CEA">
        <w:rPr>
          <w:rFonts w:ascii="Arial" w:eastAsia="Times New Roman" w:hAnsi="Arial" w:cs="Arial"/>
          <w:sz w:val="20"/>
          <w:szCs w:val="20"/>
          <w:lang w:eastAsia="pl-PL"/>
        </w:rPr>
        <w:t>/2025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DC11326" w14:textId="77777777" w:rsidR="00B3721F" w:rsidRPr="007F4BCA" w:rsidRDefault="00B3721F" w:rsidP="00B3721F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</w:t>
      </w:r>
      <w:r w:rsidRPr="007F4BCA">
        <w:rPr>
          <w:rFonts w:ascii="Arial" w:eastAsia="Times New Roman" w:hAnsi="Arial" w:cs="Arial"/>
          <w:bCs/>
          <w:sz w:val="20"/>
          <w:szCs w:val="20"/>
          <w:lang w:eastAsia="pl-PL"/>
        </w:rPr>
        <w:t>świadczam, że:</w:t>
      </w:r>
    </w:p>
    <w:p w14:paraId="730897A8" w14:textId="77777777" w:rsidR="00B3721F" w:rsidRPr="00802D3F" w:rsidRDefault="00B3721F" w:rsidP="00B3721F">
      <w:pPr>
        <w:numPr>
          <w:ilvl w:val="0"/>
          <w:numId w:val="6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oferta jest wiążąca przez 30 dni od daty otwarcia ofert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BAEF5CE" w14:textId="77777777" w:rsidR="00B3721F" w:rsidRPr="00802D3F" w:rsidRDefault="00B3721F" w:rsidP="00B3721F">
      <w:pPr>
        <w:numPr>
          <w:ilvl w:val="0"/>
          <w:numId w:val="6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wykonam zamówienie na zasadach i w terminie wskazanych w </w:t>
      </w:r>
      <w:r w:rsidR="001358AA">
        <w:rPr>
          <w:rFonts w:ascii="Arial" w:eastAsia="Times New Roman" w:hAnsi="Arial" w:cs="Arial"/>
          <w:sz w:val="20"/>
          <w:szCs w:val="20"/>
          <w:lang w:eastAsia="pl-PL"/>
        </w:rPr>
        <w:t>Zamówieniu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7218975B" w14:textId="77777777" w:rsidR="00B3721F" w:rsidRPr="00125BAB" w:rsidRDefault="00B3721F" w:rsidP="00B3721F">
      <w:pPr>
        <w:numPr>
          <w:ilvl w:val="0"/>
          <w:numId w:val="6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zobowiązuję się do podpisania </w:t>
      </w:r>
      <w:r w:rsidR="001358AA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miejscu i na warunkach wskazanych przez Zamawiającego.</w:t>
      </w:r>
    </w:p>
    <w:p w14:paraId="34736EC0" w14:textId="77777777" w:rsidR="00B3721F" w:rsidRPr="00B3721F" w:rsidRDefault="00B3721F" w:rsidP="007F4BCA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Dane kontaktowe na potrzeby komunikacji w ramach niniejszego postępowania: </w:t>
      </w:r>
    </w:p>
    <w:p w14:paraId="4B6C9CC8" w14:textId="77777777" w:rsidR="00B3721F" w:rsidRPr="00B3721F" w:rsidRDefault="00B3721F" w:rsidP="00B3721F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B3721F">
        <w:rPr>
          <w:rFonts w:eastAsia="Arial Narrow" w:cstheme="minorHAnsi"/>
          <w:lang w:eastAsia="pl-PL" w:bidi="pl-PL"/>
        </w:rPr>
        <w:t>imię i nazwisko: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………………………………………………….</w:t>
      </w:r>
    </w:p>
    <w:p w14:paraId="20C7871D" w14:textId="77777777" w:rsidR="00B3721F" w:rsidRPr="00B3721F" w:rsidRDefault="00B3721F" w:rsidP="00B3721F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……….</w:t>
      </w: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………………………..</w:t>
      </w:r>
    </w:p>
    <w:p w14:paraId="219730F0" w14:textId="77777777" w:rsidR="00B3721F" w:rsidRPr="00B3721F" w:rsidRDefault="00B3721F" w:rsidP="00B3721F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………..</w:t>
      </w: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……………..</w:t>
      </w:r>
    </w:p>
    <w:p w14:paraId="403D3304" w14:textId="77777777" w:rsidR="007F4BCA" w:rsidRDefault="007F4BCA" w:rsidP="007F4BCA">
      <w:pPr>
        <w:pStyle w:val="Akapitzlist"/>
        <w:widowControl w:val="0"/>
        <w:spacing w:after="0" w:line="276" w:lineRule="auto"/>
        <w:ind w:left="360"/>
        <w:jc w:val="both"/>
        <w:rPr>
          <w:rFonts w:eastAsia="Arial Narrow" w:cstheme="minorHAnsi"/>
          <w:u w:val="single"/>
          <w:lang w:eastAsia="pl-PL" w:bidi="pl-PL"/>
        </w:rPr>
      </w:pPr>
    </w:p>
    <w:p w14:paraId="06DAF367" w14:textId="77777777" w:rsidR="0062537A" w:rsidRPr="002F7CEA" w:rsidRDefault="0062537A" w:rsidP="002F7CEA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</w:p>
    <w:p w14:paraId="18B86CD2" w14:textId="77777777" w:rsidR="0062537A" w:rsidRPr="007F4BCA" w:rsidRDefault="0062537A" w:rsidP="007F4BCA">
      <w:pPr>
        <w:pStyle w:val="Akapitzlist"/>
        <w:widowControl w:val="0"/>
        <w:spacing w:after="0" w:line="276" w:lineRule="auto"/>
        <w:ind w:left="360"/>
        <w:jc w:val="both"/>
        <w:rPr>
          <w:rFonts w:eastAsia="Arial Narrow" w:cstheme="minorHAnsi"/>
          <w:u w:val="single"/>
          <w:lang w:eastAsia="pl-PL" w:bidi="pl-PL"/>
        </w:rPr>
      </w:pPr>
    </w:p>
    <w:p w14:paraId="763362D1" w14:textId="77777777" w:rsidR="007F4BCA" w:rsidRPr="0024059D" w:rsidRDefault="007F4BCA" w:rsidP="007F4BCA">
      <w:pPr>
        <w:rPr>
          <w:rFonts w:ascii="Arial" w:hAnsi="Arial" w:cs="Arial"/>
          <w:sz w:val="20"/>
          <w:szCs w:val="20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  <w:r w:rsidR="00CF6318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 dnia: ………………….. 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62E469" w14:textId="77777777" w:rsidR="007F4BCA" w:rsidRDefault="007F4BCA" w:rsidP="007F4BCA">
      <w:pPr>
        <w:tabs>
          <w:tab w:val="num" w:pos="795"/>
          <w:tab w:val="left" w:pos="7215"/>
          <w:tab w:val="right" w:pos="9072"/>
        </w:tabs>
        <w:spacing w:after="0" w:line="360" w:lineRule="auto"/>
        <w:ind w:left="566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</w:t>
      </w:r>
    </w:p>
    <w:p w14:paraId="68E16CFA" w14:textId="77777777" w:rsidR="007F4BCA" w:rsidRPr="007F4BCA" w:rsidRDefault="007F4BCA" w:rsidP="00CF6318">
      <w:pPr>
        <w:tabs>
          <w:tab w:val="num" w:pos="795"/>
          <w:tab w:val="left" w:pos="7215"/>
          <w:tab w:val="right" w:pos="9072"/>
        </w:tabs>
        <w:spacing w:after="0" w:line="240" w:lineRule="auto"/>
        <w:ind w:left="5664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081F2D">
        <w:rPr>
          <w:rFonts w:ascii="Arial" w:eastAsia="Times New Roman" w:hAnsi="Arial" w:cs="Arial"/>
          <w:sz w:val="18"/>
          <w:szCs w:val="18"/>
          <w:lang w:eastAsia="pl-PL"/>
        </w:rPr>
        <w:t>(podpis upełnomocnionego przedstawiciela Wykonawcy)</w:t>
      </w:r>
    </w:p>
    <w:sectPr w:rsidR="007F4BCA" w:rsidRPr="007F4BCA" w:rsidSect="00D70CF0"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5D9F"/>
    <w:multiLevelType w:val="hybridMultilevel"/>
    <w:tmpl w:val="5142E160"/>
    <w:lvl w:ilvl="0" w:tplc="0415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0034568"/>
    <w:multiLevelType w:val="hybridMultilevel"/>
    <w:tmpl w:val="B37296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8179BC"/>
    <w:multiLevelType w:val="hybridMultilevel"/>
    <w:tmpl w:val="FE742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D42E7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abstractNum w:abstractNumId="4" w15:restartNumberingAfterBreak="0">
    <w:nsid w:val="46752D08"/>
    <w:multiLevelType w:val="hybridMultilevel"/>
    <w:tmpl w:val="953A49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42B44"/>
    <w:multiLevelType w:val="hybridMultilevel"/>
    <w:tmpl w:val="2FCE74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48196B"/>
    <w:multiLevelType w:val="hybridMultilevel"/>
    <w:tmpl w:val="113A5E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2884508">
    <w:abstractNumId w:val="3"/>
  </w:num>
  <w:num w:numId="2" w16cid:durableId="1848254545">
    <w:abstractNumId w:val="0"/>
  </w:num>
  <w:num w:numId="3" w16cid:durableId="107313496">
    <w:abstractNumId w:val="2"/>
  </w:num>
  <w:num w:numId="4" w16cid:durableId="1176769263">
    <w:abstractNumId w:val="5"/>
  </w:num>
  <w:num w:numId="5" w16cid:durableId="893348436">
    <w:abstractNumId w:val="4"/>
  </w:num>
  <w:num w:numId="6" w16cid:durableId="1825852561">
    <w:abstractNumId w:val="1"/>
  </w:num>
  <w:num w:numId="7" w16cid:durableId="6987000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69"/>
    <w:rsid w:val="0001061F"/>
    <w:rsid w:val="0013466A"/>
    <w:rsid w:val="001358AA"/>
    <w:rsid w:val="002D27D3"/>
    <w:rsid w:val="002F038E"/>
    <w:rsid w:val="002F7CEA"/>
    <w:rsid w:val="0032702B"/>
    <w:rsid w:val="003A68DC"/>
    <w:rsid w:val="004F5EF7"/>
    <w:rsid w:val="0062537A"/>
    <w:rsid w:val="0063244E"/>
    <w:rsid w:val="00737C24"/>
    <w:rsid w:val="007801E6"/>
    <w:rsid w:val="007F4BCA"/>
    <w:rsid w:val="008C669B"/>
    <w:rsid w:val="008F0320"/>
    <w:rsid w:val="009702CC"/>
    <w:rsid w:val="00A32868"/>
    <w:rsid w:val="00B3721F"/>
    <w:rsid w:val="00C02269"/>
    <w:rsid w:val="00C062B5"/>
    <w:rsid w:val="00CF6318"/>
    <w:rsid w:val="00D24D86"/>
    <w:rsid w:val="00D41AD5"/>
    <w:rsid w:val="00D45FCB"/>
    <w:rsid w:val="00D70CF0"/>
    <w:rsid w:val="00E37278"/>
    <w:rsid w:val="00F35E48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E031"/>
  <w15:chartTrackingRefBased/>
  <w15:docId w15:val="{BCBBE905-2F61-4252-87C1-A5C8EF58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02269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2269"/>
    <w:pPr>
      <w:widowControl w:val="0"/>
      <w:shd w:val="clear" w:color="auto" w:fill="FFFFFF"/>
      <w:spacing w:after="100" w:line="240" w:lineRule="auto"/>
    </w:pPr>
    <w:rPr>
      <w:rFonts w:ascii="Arial Narrow" w:eastAsia="Arial Narrow" w:hAnsi="Arial Narrow" w:cs="Arial Narrow"/>
      <w:sz w:val="24"/>
      <w:szCs w:val="24"/>
    </w:rPr>
  </w:style>
  <w:style w:type="character" w:customStyle="1" w:styleId="Inne">
    <w:name w:val="Inne_"/>
    <w:basedOn w:val="Domylnaczcionkaakapitu"/>
    <w:link w:val="Inne0"/>
    <w:rsid w:val="00C02269"/>
    <w:rPr>
      <w:rFonts w:ascii="Arial" w:eastAsia="Arial" w:hAnsi="Arial" w:cs="Arial"/>
      <w:color w:val="292929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C02269"/>
    <w:pPr>
      <w:widowControl w:val="0"/>
      <w:shd w:val="clear" w:color="auto" w:fill="FFFFFF"/>
      <w:spacing w:after="0" w:line="276" w:lineRule="auto"/>
    </w:pPr>
    <w:rPr>
      <w:rFonts w:ascii="Arial" w:eastAsia="Arial" w:hAnsi="Arial" w:cs="Arial"/>
      <w:color w:val="292929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C02269"/>
    <w:rPr>
      <w:rFonts w:ascii="Calibri" w:eastAsia="Calibri" w:hAnsi="Calibri" w:cs="Calibri"/>
      <w:b/>
      <w:bCs/>
      <w:color w:val="292929"/>
      <w:sz w:val="24"/>
      <w:szCs w:val="24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2269"/>
    <w:pPr>
      <w:widowControl w:val="0"/>
      <w:shd w:val="clear" w:color="auto" w:fill="FFFFFF"/>
      <w:spacing w:after="230" w:line="240" w:lineRule="auto"/>
      <w:outlineLvl w:val="2"/>
    </w:pPr>
    <w:rPr>
      <w:rFonts w:ascii="Calibri" w:eastAsia="Calibri" w:hAnsi="Calibri" w:cs="Calibri"/>
      <w:b/>
      <w:bCs/>
      <w:color w:val="292929"/>
      <w:sz w:val="24"/>
      <w:szCs w:val="24"/>
    </w:rPr>
  </w:style>
  <w:style w:type="character" w:customStyle="1" w:styleId="Nagwek4">
    <w:name w:val="Nagłówek #4_"/>
    <w:basedOn w:val="Domylnaczcionkaakapitu"/>
    <w:link w:val="Nagwek40"/>
    <w:rsid w:val="0001061F"/>
    <w:rPr>
      <w:rFonts w:ascii="Arial" w:eastAsia="Arial" w:hAnsi="Arial" w:cs="Arial"/>
      <w:b/>
      <w:bCs/>
      <w:color w:val="292929"/>
      <w:sz w:val="20"/>
      <w:szCs w:val="20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01061F"/>
    <w:pPr>
      <w:widowControl w:val="0"/>
      <w:shd w:val="clear" w:color="auto" w:fill="FFFFFF"/>
      <w:spacing w:after="220" w:line="269" w:lineRule="auto"/>
      <w:outlineLvl w:val="3"/>
    </w:pPr>
    <w:rPr>
      <w:rFonts w:ascii="Arial" w:eastAsia="Arial" w:hAnsi="Arial" w:cs="Arial"/>
      <w:b/>
      <w:bCs/>
      <w:color w:val="292929"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01061F"/>
    <w:rPr>
      <w:rFonts w:ascii="Arial" w:eastAsia="Arial" w:hAnsi="Arial" w:cs="Arial"/>
      <w:b/>
      <w:bCs/>
      <w:color w:val="292929"/>
      <w:sz w:val="50"/>
      <w:szCs w:val="50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1061F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Arial" w:eastAsia="Arial" w:hAnsi="Arial" w:cs="Arial"/>
      <w:b/>
      <w:bCs/>
      <w:color w:val="292929"/>
      <w:sz w:val="50"/>
      <w:szCs w:val="50"/>
    </w:rPr>
  </w:style>
  <w:style w:type="paragraph" w:styleId="Akapitzlist">
    <w:name w:val="List Paragraph"/>
    <w:basedOn w:val="Normalny"/>
    <w:uiPriority w:val="34"/>
    <w:qFormat/>
    <w:rsid w:val="007F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2DFFB-E6BF-4E6A-AE4F-184B91AE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Agnieszka Borys-Tańcula</cp:lastModifiedBy>
  <cp:revision>5</cp:revision>
  <dcterms:created xsi:type="dcterms:W3CDTF">2025-04-01T11:28:00Z</dcterms:created>
  <dcterms:modified xsi:type="dcterms:W3CDTF">2025-07-11T07:33:00Z</dcterms:modified>
</cp:coreProperties>
</file>